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5D99" w14:textId="278DFAFD" w:rsidR="00C96317" w:rsidRDefault="00C96317" w:rsidP="00C96317">
      <w:pPr>
        <w:overflowPunct w:val="0"/>
        <w:autoSpaceDE w:val="0"/>
        <w:autoSpaceDN w:val="0"/>
        <w:adjustRightInd w:val="0"/>
        <w:ind w:left="1560"/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9C0B2E" wp14:editId="6F8A4BE1">
            <wp:simplePos x="0" y="0"/>
            <wp:positionH relativeFrom="column">
              <wp:posOffset>33655</wp:posOffset>
            </wp:positionH>
            <wp:positionV relativeFrom="paragraph">
              <wp:posOffset>102870</wp:posOffset>
            </wp:positionV>
            <wp:extent cx="771525" cy="866775"/>
            <wp:effectExtent l="0" t="0" r="9525" b="9525"/>
            <wp:wrapNone/>
            <wp:docPr id="4" name="Obrázek 4" descr="znak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-20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44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65977C" wp14:editId="7DEC82FB">
            <wp:simplePos x="0" y="0"/>
            <wp:positionH relativeFrom="column">
              <wp:posOffset>33655</wp:posOffset>
            </wp:positionH>
            <wp:positionV relativeFrom="paragraph">
              <wp:posOffset>102870</wp:posOffset>
            </wp:positionV>
            <wp:extent cx="771525" cy="8667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t xml:space="preserve">Město </w:t>
      </w:r>
      <w:r>
        <w:rPr>
          <w:b/>
          <w:sz w:val="44"/>
          <w:szCs w:val="44"/>
        </w:rPr>
        <w:t>Heřmanův Městec</w:t>
      </w:r>
    </w:p>
    <w:p w14:paraId="500DB017" w14:textId="77777777" w:rsidR="00C96317" w:rsidRDefault="00C96317" w:rsidP="00C96317">
      <w:pPr>
        <w:ind w:left="1276"/>
        <w:jc w:val="center"/>
        <w:rPr>
          <w:b/>
          <w:sz w:val="22"/>
        </w:rPr>
      </w:pPr>
    </w:p>
    <w:p w14:paraId="38293E25" w14:textId="77777777" w:rsidR="00C96317" w:rsidRDefault="00C96317" w:rsidP="00C96317">
      <w:pPr>
        <w:ind w:left="1276"/>
        <w:jc w:val="center"/>
        <w:rPr>
          <w:sz w:val="22"/>
          <w:u w:val="single"/>
        </w:rPr>
      </w:pPr>
      <w:r>
        <w:rPr>
          <w:b/>
          <w:sz w:val="22"/>
        </w:rPr>
        <w:t>Havlíčkova 801, 538 03 Heřmanův Městec</w:t>
      </w:r>
    </w:p>
    <w:p w14:paraId="2141D87A" w14:textId="77777777" w:rsidR="00C96317" w:rsidRDefault="00C96317" w:rsidP="00C96317">
      <w:pPr>
        <w:pBdr>
          <w:bottom w:val="single" w:sz="12" w:space="1" w:color="92D050"/>
        </w:pBdr>
        <w:ind w:left="1560"/>
        <w:jc w:val="center"/>
        <w:rPr>
          <w:color w:val="92D050"/>
          <w:sz w:val="28"/>
        </w:rPr>
      </w:pPr>
      <w:r>
        <w:rPr>
          <w:color w:val="92D050"/>
          <w:sz w:val="28"/>
        </w:rPr>
        <w:t>www.hermanuv-mestec.cz</w:t>
      </w:r>
    </w:p>
    <w:p w14:paraId="761A7B49" w14:textId="77777777" w:rsidR="00C96317" w:rsidRDefault="00C96317" w:rsidP="00C96317"/>
    <w:p w14:paraId="48AA565B" w14:textId="77777777" w:rsidR="00CF7B81" w:rsidRDefault="00CF7B81" w:rsidP="00CF7B81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14:paraId="4CBAED41" w14:textId="7D3F4D35" w:rsidR="00CF7B81" w:rsidRPr="00CF7B81" w:rsidRDefault="00CF7B81" w:rsidP="00CF7B81">
      <w:pPr>
        <w:jc w:val="center"/>
        <w:rPr>
          <w:sz w:val="28"/>
          <w:szCs w:val="28"/>
          <w:u w:val="single"/>
        </w:rPr>
      </w:pPr>
      <w:r w:rsidRPr="00CF7B81">
        <w:rPr>
          <w:sz w:val="28"/>
          <w:szCs w:val="28"/>
          <w:u w:val="single"/>
        </w:rPr>
        <w:t>Pravidla pro přidělování sociálních bytů - Čáslavská čp. 244, Heřmanův Městec</w:t>
      </w:r>
    </w:p>
    <w:p w14:paraId="3A2CA909" w14:textId="47898E64" w:rsidR="00CF7B81" w:rsidRDefault="00CF7B81" w:rsidP="00CF7B81">
      <w:pPr>
        <w:jc w:val="center"/>
      </w:pPr>
    </w:p>
    <w:p w14:paraId="03286A39" w14:textId="77777777" w:rsidR="00CF7B81" w:rsidRPr="00CF7B81" w:rsidRDefault="00CF7B81" w:rsidP="00CF7B81">
      <w:pPr>
        <w:jc w:val="center"/>
      </w:pPr>
    </w:p>
    <w:p w14:paraId="5E5D909D" w14:textId="77777777" w:rsidR="00CF7B81" w:rsidRDefault="00CF7B81" w:rsidP="00CF7B81">
      <w:pPr>
        <w:ind w:firstLine="708"/>
        <w:jc w:val="both"/>
      </w:pPr>
      <w:r>
        <w:t xml:space="preserve">Byty v domě čp. 244 v Čáslavské ulici v Heřmanově Městci byly zřízeny jako byty sociální a částečně financovány z dotace IROP. </w:t>
      </w:r>
    </w:p>
    <w:p w14:paraId="75F3401E" w14:textId="77777777" w:rsidR="00CF7B81" w:rsidRDefault="00CF7B81" w:rsidP="00CF7B81">
      <w:pPr>
        <w:jc w:val="both"/>
      </w:pPr>
    </w:p>
    <w:p w14:paraId="4681C8C7" w14:textId="2F75203D" w:rsidR="00CF7B81" w:rsidRDefault="00CF7B81" w:rsidP="00CF7B81">
      <w:pPr>
        <w:ind w:firstLine="708"/>
        <w:jc w:val="both"/>
      </w:pPr>
      <w:r>
        <w:t>Přidělení těchto bytů se řídí pravidly pro Přidělování bytů v majetku města Heřmanův Městec</w:t>
      </w:r>
      <w:r w:rsidR="005F327A">
        <w:t xml:space="preserve">, které byly schváleny Radou města Heřmanův Městec dne 8.4.2019 usnesením č. R/2019/128, </w:t>
      </w:r>
      <w:r>
        <w:t>s těmito úpravami</w:t>
      </w:r>
      <w:r w:rsidR="005F327A">
        <w:t>,</w:t>
      </w:r>
      <w:r>
        <w:t xml:space="preserve"> vyplývajícími </w:t>
      </w:r>
      <w:r w:rsidR="005F327A">
        <w:t>z podmínek</w:t>
      </w:r>
      <w:r>
        <w:t xml:space="preserve"> poskytovatele dotace (čl. III/5 </w:t>
      </w:r>
      <w:r w:rsidR="005F327A">
        <w:t>p</w:t>
      </w:r>
      <w:r>
        <w:t xml:space="preserve">ravidel). </w:t>
      </w:r>
    </w:p>
    <w:p w14:paraId="77D164D0" w14:textId="407FC2A8" w:rsidR="00CF7B81" w:rsidRDefault="00CF7B81" w:rsidP="00CF7B81">
      <w:pPr>
        <w:jc w:val="both"/>
      </w:pPr>
    </w:p>
    <w:p w14:paraId="005B787C" w14:textId="77777777" w:rsidR="00CF7B81" w:rsidRDefault="00CF7B81" w:rsidP="00CF7B81">
      <w:pPr>
        <w:jc w:val="both"/>
      </w:pPr>
    </w:p>
    <w:p w14:paraId="7C0049CA" w14:textId="0FEFA674" w:rsidR="00CF7B81" w:rsidRPr="00CF7B81" w:rsidRDefault="00CF7B81" w:rsidP="00CF7B81">
      <w:pPr>
        <w:jc w:val="both"/>
        <w:rPr>
          <w:b/>
          <w:bCs/>
        </w:rPr>
      </w:pPr>
      <w:r w:rsidRPr="00CF7B81">
        <w:rPr>
          <w:b/>
          <w:bCs/>
        </w:rPr>
        <w:t xml:space="preserve">Čl. I/1 </w:t>
      </w:r>
    </w:p>
    <w:p w14:paraId="321BBFDF" w14:textId="77777777" w:rsidR="00CF7B81" w:rsidRDefault="00CF7B81" w:rsidP="00CF7B81">
      <w:pPr>
        <w:ind w:firstLine="708"/>
        <w:jc w:val="both"/>
      </w:pPr>
      <w:r>
        <w:t xml:space="preserve">V oznámení o tom, že byt bude pronajímán, budou uveřejněna pravidla IROP, která musí být u přidělení bytu dodržena, a to v hlavních bodech výslovně a ve zbytku odkazem na tato pravidla. Dále bude upozorněno, že byty budou přidělovány jako tzv. byty startovací s maximální dobou trvání nájmu 3-5 let. </w:t>
      </w:r>
    </w:p>
    <w:p w14:paraId="4D100854" w14:textId="77777777" w:rsidR="00CF7B81" w:rsidRDefault="00CF7B81" w:rsidP="00CF7B81">
      <w:pPr>
        <w:jc w:val="both"/>
      </w:pPr>
    </w:p>
    <w:p w14:paraId="6D9CA0A8" w14:textId="37157400" w:rsidR="00CF7B81" w:rsidRPr="00CF7B81" w:rsidRDefault="00CF7B81" w:rsidP="00CF7B81">
      <w:pPr>
        <w:jc w:val="both"/>
        <w:rPr>
          <w:b/>
          <w:bCs/>
        </w:rPr>
      </w:pPr>
      <w:r w:rsidRPr="00CF7B81">
        <w:rPr>
          <w:b/>
          <w:bCs/>
        </w:rPr>
        <w:t>Čl. II/1</w:t>
      </w:r>
    </w:p>
    <w:p w14:paraId="2CCC3449" w14:textId="6A134399" w:rsidR="00CF7B81" w:rsidRDefault="00CF7B81" w:rsidP="00CF7B81">
      <w:pPr>
        <w:ind w:firstLine="708"/>
        <w:jc w:val="both"/>
      </w:pPr>
      <w:r>
        <w:t xml:space="preserve">V žádosti musí žadatel osvědčit a prokázat, že </w:t>
      </w:r>
      <w:r w:rsidR="005F327A">
        <w:t>podmínky</w:t>
      </w:r>
      <w:r>
        <w:t xml:space="preserve"> IROP pro přidělování bytů splňuje, pokud to nedoloží</w:t>
      </w:r>
      <w:r w:rsidR="005F327A">
        <w:t>,</w:t>
      </w:r>
      <w:r>
        <w:t xml:space="preserve"> ani po výzvě sociálního odboru, bude jeho žádost vyřazena. </w:t>
      </w:r>
      <w:r w:rsidR="005F327A">
        <w:t xml:space="preserve">Žadatel dále uvede svou vizi – plán, jak bude řešit svoji bytovou situaci po uplynutí stanovené doby nájmu. </w:t>
      </w:r>
    </w:p>
    <w:p w14:paraId="0AB57E61" w14:textId="77777777" w:rsidR="00CF7B81" w:rsidRDefault="00CF7B81" w:rsidP="00CF7B81">
      <w:pPr>
        <w:jc w:val="both"/>
      </w:pPr>
    </w:p>
    <w:p w14:paraId="30FE93AF" w14:textId="7B1C60AB" w:rsidR="00CF7B81" w:rsidRPr="00CF7B81" w:rsidRDefault="00CF7B81" w:rsidP="00CF7B81">
      <w:pPr>
        <w:jc w:val="both"/>
        <w:rPr>
          <w:b/>
          <w:bCs/>
        </w:rPr>
      </w:pPr>
      <w:r w:rsidRPr="00CF7B81">
        <w:rPr>
          <w:b/>
          <w:bCs/>
        </w:rPr>
        <w:t>Čl. III</w:t>
      </w:r>
    </w:p>
    <w:p w14:paraId="31747F23" w14:textId="42FD9548" w:rsidR="00CF7B81" w:rsidRDefault="00CF7B81" w:rsidP="00CF7B81">
      <w:pPr>
        <w:ind w:firstLine="708"/>
        <w:jc w:val="both"/>
      </w:pPr>
      <w:r>
        <w:t xml:space="preserve">Pro posouzení žádosti je rozhodující též, zda žadatel splňuje podmínky IROP                           pro přidělování bytů. </w:t>
      </w:r>
    </w:p>
    <w:p w14:paraId="67DCB3C1" w14:textId="77777777" w:rsidR="00CF7B81" w:rsidRDefault="00CF7B81" w:rsidP="00CF7B81">
      <w:pPr>
        <w:jc w:val="both"/>
      </w:pPr>
    </w:p>
    <w:p w14:paraId="5D3E1E08" w14:textId="6FBE0542" w:rsidR="00CF7B81" w:rsidRPr="00CF7B81" w:rsidRDefault="00CF7B81" w:rsidP="00CF7B81">
      <w:pPr>
        <w:jc w:val="both"/>
        <w:rPr>
          <w:b/>
          <w:bCs/>
        </w:rPr>
      </w:pPr>
      <w:r w:rsidRPr="00CF7B81">
        <w:rPr>
          <w:b/>
          <w:bCs/>
        </w:rPr>
        <w:t>Čl. IV</w:t>
      </w:r>
    </w:p>
    <w:p w14:paraId="3312FB37" w14:textId="77777777" w:rsidR="00CF7B81" w:rsidRDefault="00CF7B81" w:rsidP="00CF7B81">
      <w:pPr>
        <w:ind w:firstLine="708"/>
        <w:jc w:val="both"/>
      </w:pPr>
      <w:r>
        <w:t xml:space="preserve">Byty budou přidělovány jako byty startovací, u kterých by doba trvání nájmu neměla překročit dobu 3 maximálně 5 let. Nájem bude uzavírán vždy na dobu 1 až 2 let s možností prodloužení, avšak maximálně na dobu 5 let. </w:t>
      </w:r>
    </w:p>
    <w:p w14:paraId="7A3C2C71" w14:textId="77777777" w:rsidR="00CF7B81" w:rsidRDefault="00CF7B81" w:rsidP="00CF7B81">
      <w:pPr>
        <w:jc w:val="both"/>
      </w:pPr>
    </w:p>
    <w:p w14:paraId="7181E57B" w14:textId="57BC3392" w:rsidR="00CF7B81" w:rsidRDefault="005F327A" w:rsidP="00CF7B81">
      <w:pPr>
        <w:ind w:firstLine="708"/>
        <w:jc w:val="both"/>
      </w:pPr>
      <w:r>
        <w:t>Podmínky</w:t>
      </w:r>
      <w:r w:rsidR="00CF7B81">
        <w:t xml:space="preserve"> </w:t>
      </w:r>
      <w:proofErr w:type="spellStart"/>
      <w:r w:rsidR="00CF7B81">
        <w:t>IROPu</w:t>
      </w:r>
      <w:proofErr w:type="spellEnd"/>
      <w:r w:rsidR="00CF7B81">
        <w:t xml:space="preserve"> pro přidělování bytu, výše nájemného a trvání nájmu tvoří přílohu těchto pravidel. </w:t>
      </w:r>
    </w:p>
    <w:p w14:paraId="1F4D9865" w14:textId="5029E22C" w:rsidR="00CF7B81" w:rsidRDefault="00CF7B81" w:rsidP="00CF7B81">
      <w:pPr>
        <w:jc w:val="both"/>
      </w:pPr>
    </w:p>
    <w:p w14:paraId="71D68381" w14:textId="77777777" w:rsidR="00CF7B81" w:rsidRDefault="00CF7B81" w:rsidP="00CF7B81">
      <w:pPr>
        <w:jc w:val="both"/>
      </w:pPr>
    </w:p>
    <w:p w14:paraId="7EDC2624" w14:textId="0EB4580D" w:rsidR="00CF7B81" w:rsidRPr="00CF7B81" w:rsidRDefault="00CF7B81" w:rsidP="00CF7B81">
      <w:pPr>
        <w:jc w:val="both"/>
        <w:rPr>
          <w:b/>
        </w:rPr>
      </w:pPr>
      <w:r w:rsidRPr="00CF7B81">
        <w:rPr>
          <w:b/>
        </w:rPr>
        <w:t>Závěrečná ustanovení</w:t>
      </w:r>
      <w:r>
        <w:rPr>
          <w:b/>
        </w:rPr>
        <w:t xml:space="preserve">: </w:t>
      </w:r>
      <w:r w:rsidRPr="00CF7B81">
        <w:rPr>
          <w:b/>
        </w:rPr>
        <w:t xml:space="preserve"> </w:t>
      </w:r>
    </w:p>
    <w:p w14:paraId="282AC8CD" w14:textId="78CD6C2A" w:rsidR="00CF7B81" w:rsidRPr="00CE4E35" w:rsidRDefault="00CF7B81" w:rsidP="00CF7B81">
      <w:pPr>
        <w:jc w:val="both"/>
      </w:pPr>
      <w:r w:rsidRPr="00CE4E35">
        <w:t>Tato pravidla byla schválena Usnesením Rady města Heřmanův Městec ze dne</w:t>
      </w:r>
      <w:r>
        <w:t xml:space="preserve"> </w:t>
      </w:r>
      <w:r w:rsidR="00B352EF">
        <w:t xml:space="preserve">15.12.2021 </w:t>
      </w:r>
      <w:r>
        <w:t>usnesením č. R/2021/</w:t>
      </w:r>
      <w:r w:rsidR="00B352EF">
        <w:t>401</w:t>
      </w:r>
      <w:r>
        <w:t xml:space="preserve"> a nabývají účinnosti </w:t>
      </w:r>
      <w:r w:rsidR="00B352EF">
        <w:t xml:space="preserve">15.12.2021. </w:t>
      </w:r>
    </w:p>
    <w:p w14:paraId="3F9019EC" w14:textId="163F5318" w:rsidR="00CF7B81" w:rsidRDefault="00CF7B81" w:rsidP="00CF7B81"/>
    <w:p w14:paraId="166389D3" w14:textId="77777777" w:rsidR="00CF7B81" w:rsidRPr="00CE4E35" w:rsidRDefault="00CF7B81" w:rsidP="00CF7B81"/>
    <w:p w14:paraId="7C22E947" w14:textId="6C698375" w:rsidR="00CF7B81" w:rsidRDefault="00CF7B81" w:rsidP="00CF7B81">
      <w:pPr>
        <w:ind w:left="708" w:firstLine="708"/>
      </w:pPr>
      <w:r w:rsidRPr="00CE4E35">
        <w:t>JUDr. Tomáš Plavec</w:t>
      </w:r>
      <w:r w:rsidRPr="00CE4E35">
        <w:rPr>
          <w:b/>
          <w:i/>
        </w:rPr>
        <w:tab/>
      </w:r>
      <w:r w:rsidRPr="00CE4E35">
        <w:tab/>
      </w:r>
      <w:r w:rsidRPr="00CE4E35">
        <w:tab/>
      </w:r>
      <w:r w:rsidRPr="00CE4E35">
        <w:tab/>
      </w:r>
      <w:r w:rsidRPr="00CE4E35">
        <w:tab/>
      </w:r>
      <w:r>
        <w:t>Josef</w:t>
      </w:r>
      <w:r w:rsidRPr="00CE4E35">
        <w:t xml:space="preserve">  Kozel </w:t>
      </w:r>
      <w:r>
        <w:t xml:space="preserve"> </w:t>
      </w:r>
    </w:p>
    <w:p w14:paraId="07414938" w14:textId="1812CFA8" w:rsidR="00CF7B81" w:rsidRPr="00FF0519" w:rsidRDefault="00CF7B81" w:rsidP="00FF0519">
      <w:pPr>
        <w:ind w:left="708"/>
      </w:pPr>
      <w:r>
        <w:t xml:space="preserve">             </w:t>
      </w:r>
      <w:r w:rsidRPr="00D07198">
        <w:t xml:space="preserve">místostarosta města                       </w:t>
      </w:r>
      <w:r>
        <w:t xml:space="preserve">                  </w:t>
      </w:r>
      <w:r w:rsidRPr="00D07198">
        <w:t xml:space="preserve">       </w:t>
      </w:r>
      <w:r w:rsidRPr="00CE4E35">
        <w:t>starosta</w:t>
      </w:r>
      <w:r>
        <w:t xml:space="preserve"> města</w:t>
      </w:r>
      <w:r w:rsidRPr="00CE4E35">
        <w:t xml:space="preserve"> </w:t>
      </w:r>
    </w:p>
    <w:p w14:paraId="7FA36622" w14:textId="77777777" w:rsidR="00C96317" w:rsidRDefault="00C96317" w:rsidP="00C96317">
      <w:pPr>
        <w:pStyle w:val="Zpat"/>
        <w:pBdr>
          <w:top w:val="single" w:sz="12" w:space="1" w:color="92D050"/>
        </w:pBdr>
        <w:spacing w:before="120"/>
        <w:jc w:val="center"/>
        <w:rPr>
          <w:b/>
          <w:color w:val="92D050"/>
          <w:sz w:val="20"/>
        </w:rPr>
      </w:pPr>
      <w:r>
        <w:rPr>
          <w:b/>
          <w:color w:val="92D050"/>
          <w:sz w:val="20"/>
        </w:rPr>
        <w:t xml:space="preserve">MĚSTO HEŘMANŮV MĚSTEC ● </w:t>
      </w:r>
      <w:hyperlink r:id="rId7" w:history="1">
        <w:r>
          <w:rPr>
            <w:rStyle w:val="Hypertextovodkaz"/>
            <w:b/>
            <w:color w:val="92D050"/>
            <w:sz w:val="20"/>
          </w:rPr>
          <w:t>WWW.HERMANUV-MESTEC.CZ</w:t>
        </w:r>
      </w:hyperlink>
    </w:p>
    <w:p w14:paraId="4E6768A0" w14:textId="6CAE4205" w:rsidR="00B92A6B" w:rsidRDefault="00C96317" w:rsidP="00C96317">
      <w:pPr>
        <w:pStyle w:val="Zpat"/>
        <w:pBdr>
          <w:top w:val="single" w:sz="12" w:space="1" w:color="92D050"/>
        </w:pBdr>
        <w:spacing w:before="120"/>
        <w:jc w:val="center"/>
        <w:rPr>
          <w:color w:val="92D050"/>
          <w:sz w:val="20"/>
        </w:rPr>
      </w:pPr>
      <w:r>
        <w:rPr>
          <w:color w:val="92D050"/>
          <w:sz w:val="20"/>
        </w:rPr>
        <w:t xml:space="preserve">Člen Svazu měst a obcí ČR, DSO </w:t>
      </w:r>
      <w:proofErr w:type="spellStart"/>
      <w:r>
        <w:rPr>
          <w:color w:val="92D050"/>
          <w:sz w:val="20"/>
        </w:rPr>
        <w:t>Heřmanoměstecko</w:t>
      </w:r>
      <w:proofErr w:type="spellEnd"/>
      <w:r>
        <w:rPr>
          <w:color w:val="92D050"/>
          <w:sz w:val="20"/>
        </w:rPr>
        <w:t>, Sdružení historických sídel Čech, Moravy a Slezska</w:t>
      </w:r>
    </w:p>
    <w:p w14:paraId="74279959" w14:textId="2E32DBF3" w:rsidR="00CF7B81" w:rsidRPr="006717E5" w:rsidRDefault="00CF7B81" w:rsidP="00C96317">
      <w:pPr>
        <w:pStyle w:val="Zpat"/>
        <w:pBdr>
          <w:top w:val="single" w:sz="12" w:space="1" w:color="92D050"/>
        </w:pBdr>
        <w:spacing w:before="120"/>
        <w:jc w:val="center"/>
        <w:rPr>
          <w:sz w:val="20"/>
        </w:rPr>
      </w:pPr>
    </w:p>
    <w:p w14:paraId="02EDCBBF" w14:textId="70810771" w:rsidR="00CF7B81" w:rsidRPr="006717E5" w:rsidRDefault="005F327A" w:rsidP="00CF7B81">
      <w:pPr>
        <w:rPr>
          <w:b/>
          <w:u w:val="single"/>
        </w:rPr>
      </w:pPr>
      <w:r w:rsidRPr="006717E5">
        <w:rPr>
          <w:b/>
          <w:u w:val="single"/>
        </w:rPr>
        <w:t>Podmínky</w:t>
      </w:r>
      <w:r w:rsidR="00CF7B81" w:rsidRPr="006717E5">
        <w:rPr>
          <w:b/>
          <w:u w:val="single"/>
        </w:rPr>
        <w:t xml:space="preserve"> IROP pro přidělování a nájem bytů rekonstruovaných z dotace IROP: </w:t>
      </w:r>
    </w:p>
    <w:p w14:paraId="77AE0472" w14:textId="77777777" w:rsidR="00CF7B81" w:rsidRPr="006717E5" w:rsidRDefault="00CF7B81" w:rsidP="00CF7B81"/>
    <w:p w14:paraId="69ED941B" w14:textId="77777777" w:rsidR="00CF7B81" w:rsidRPr="006717E5" w:rsidRDefault="00CF7B81" w:rsidP="00CF7B8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0 - nulová  kauce</w:t>
      </w:r>
    </w:p>
    <w:p w14:paraId="5A57C8F7" w14:textId="6D82AD8D" w:rsidR="00CF7B81" w:rsidRPr="006717E5" w:rsidRDefault="00CF7B81" w:rsidP="00CF7B8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limit nájemného stanovuje MMR – limit pro rok 2021 stanoven ve výši 64,7 Kč/1 m</w:t>
      </w:r>
      <w:r w:rsidR="00FF0519" w:rsidRPr="006717E5">
        <w:rPr>
          <w:rFonts w:ascii="Times New Roman" w:hAnsi="Times New Roman" w:cs="Times New Roman"/>
          <w:vertAlign w:val="superscript"/>
        </w:rPr>
        <w:t>2</w:t>
      </w:r>
    </w:p>
    <w:p w14:paraId="74C5A0EA" w14:textId="77777777" w:rsidR="00CF7B81" w:rsidRPr="006717E5" w:rsidRDefault="00CF7B81" w:rsidP="00CF7B8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dostupnost podpory sociální práce</w:t>
      </w:r>
    </w:p>
    <w:p w14:paraId="5CBB3481" w14:textId="77777777" w:rsidR="00CF7B81" w:rsidRPr="006717E5" w:rsidRDefault="00CF7B81" w:rsidP="00CF7B8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nová nájemní smlouva po ukončení stávající – do 3 měsíců </w:t>
      </w:r>
    </w:p>
    <w:p w14:paraId="14DA30AD" w14:textId="3E27CBB9" w:rsidR="00CF7B81" w:rsidRPr="006717E5" w:rsidRDefault="00CF7B81" w:rsidP="00CF7B8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počet osob:                    </w:t>
      </w:r>
      <w:r w:rsidR="00DD495F" w:rsidRPr="006717E5">
        <w:rPr>
          <w:rFonts w:ascii="Times New Roman" w:hAnsi="Times New Roman" w:cs="Times New Roman"/>
        </w:rPr>
        <w:t xml:space="preserve"> </w:t>
      </w:r>
      <w:r w:rsidRPr="006717E5">
        <w:rPr>
          <w:rFonts w:ascii="Times New Roman" w:hAnsi="Times New Roman" w:cs="Times New Roman"/>
        </w:rPr>
        <w:t>1 místnost – 1-2 osoby (23-38</w:t>
      </w:r>
      <w:r w:rsidR="00DD495F" w:rsidRPr="006717E5">
        <w:rPr>
          <w:rFonts w:ascii="Times New Roman" w:hAnsi="Times New Roman" w:cs="Times New Roman"/>
        </w:rPr>
        <w:t xml:space="preserve"> </w:t>
      </w:r>
      <w:r w:rsidRPr="006717E5">
        <w:rPr>
          <w:rFonts w:ascii="Times New Roman" w:hAnsi="Times New Roman" w:cs="Times New Roman"/>
        </w:rPr>
        <w:t>m</w:t>
      </w:r>
      <w:r w:rsidR="00DD495F" w:rsidRPr="006717E5">
        <w:rPr>
          <w:rFonts w:ascii="Times New Roman" w:hAnsi="Times New Roman" w:cs="Times New Roman"/>
          <w:vertAlign w:val="superscript"/>
        </w:rPr>
        <w:t>2</w:t>
      </w:r>
      <w:r w:rsidRPr="006717E5">
        <w:rPr>
          <w:rFonts w:ascii="Times New Roman" w:hAnsi="Times New Roman" w:cs="Times New Roman"/>
        </w:rPr>
        <w:t>)</w:t>
      </w:r>
    </w:p>
    <w:p w14:paraId="118A2156" w14:textId="644B7CB5" w:rsidR="00CF7B81" w:rsidRPr="006717E5" w:rsidRDefault="00CF7B81" w:rsidP="00CF7B81">
      <w:pPr>
        <w:pStyle w:val="Odstavecseseznamem"/>
        <w:ind w:left="2880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2  místnosti – 2-3 osoby (38-52</w:t>
      </w:r>
      <w:r w:rsidR="00DD495F" w:rsidRPr="006717E5">
        <w:rPr>
          <w:rFonts w:ascii="Times New Roman" w:hAnsi="Times New Roman" w:cs="Times New Roman"/>
        </w:rPr>
        <w:t xml:space="preserve"> m</w:t>
      </w:r>
      <w:r w:rsidR="00DD495F" w:rsidRPr="006717E5">
        <w:rPr>
          <w:rFonts w:ascii="Times New Roman" w:hAnsi="Times New Roman" w:cs="Times New Roman"/>
          <w:vertAlign w:val="superscript"/>
        </w:rPr>
        <w:t>2</w:t>
      </w:r>
      <w:r w:rsidR="00DD495F" w:rsidRPr="006717E5">
        <w:rPr>
          <w:rFonts w:ascii="Times New Roman" w:hAnsi="Times New Roman" w:cs="Times New Roman"/>
        </w:rPr>
        <w:t>)</w:t>
      </w:r>
    </w:p>
    <w:p w14:paraId="7C19D9D5" w14:textId="77777777" w:rsidR="00DD495F" w:rsidRPr="006717E5" w:rsidRDefault="00CF7B81" w:rsidP="00DD495F">
      <w:pPr>
        <w:pStyle w:val="Odstavecseseznamem"/>
        <w:ind w:left="2880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3 místnosti – více než 3 osoby (52-68</w:t>
      </w:r>
      <w:r w:rsidR="00DD495F" w:rsidRPr="006717E5">
        <w:rPr>
          <w:rFonts w:ascii="Times New Roman" w:hAnsi="Times New Roman" w:cs="Times New Roman"/>
        </w:rPr>
        <w:t xml:space="preserve"> m</w:t>
      </w:r>
      <w:r w:rsidR="00DD495F" w:rsidRPr="006717E5">
        <w:rPr>
          <w:rFonts w:ascii="Times New Roman" w:hAnsi="Times New Roman" w:cs="Times New Roman"/>
          <w:vertAlign w:val="superscript"/>
        </w:rPr>
        <w:t>2</w:t>
      </w:r>
      <w:r w:rsidR="00DD495F" w:rsidRPr="006717E5">
        <w:rPr>
          <w:rFonts w:ascii="Times New Roman" w:hAnsi="Times New Roman" w:cs="Times New Roman"/>
        </w:rPr>
        <w:t>)</w:t>
      </w:r>
    </w:p>
    <w:p w14:paraId="4FB48340" w14:textId="237C8C2A" w:rsidR="00CF7B81" w:rsidRPr="006717E5" w:rsidRDefault="00CF7B81" w:rsidP="00DD495F">
      <w:pPr>
        <w:pStyle w:val="Odstavecseseznamem"/>
        <w:ind w:left="2880"/>
      </w:pPr>
      <w:r w:rsidRPr="006717E5">
        <w:rPr>
          <w:rFonts w:ascii="Times New Roman" w:hAnsi="Times New Roman" w:cs="Times New Roman"/>
        </w:rPr>
        <w:t>4 místnosti – více než 4 osoby (68-82</w:t>
      </w:r>
      <w:r w:rsidR="00DD495F" w:rsidRPr="006717E5">
        <w:rPr>
          <w:rFonts w:ascii="Times New Roman" w:hAnsi="Times New Roman" w:cs="Times New Roman"/>
        </w:rPr>
        <w:t xml:space="preserve"> m</w:t>
      </w:r>
      <w:r w:rsidR="00DD495F" w:rsidRPr="006717E5">
        <w:rPr>
          <w:rFonts w:ascii="Times New Roman" w:hAnsi="Times New Roman" w:cs="Times New Roman"/>
          <w:vertAlign w:val="superscript"/>
        </w:rPr>
        <w:t>2</w:t>
      </w:r>
      <w:r w:rsidR="00DD495F" w:rsidRPr="006717E5">
        <w:rPr>
          <w:rFonts w:ascii="Times New Roman" w:hAnsi="Times New Roman" w:cs="Times New Roman"/>
        </w:rPr>
        <w:t>)</w:t>
      </w:r>
    </w:p>
    <w:p w14:paraId="5B1C0038" w14:textId="77777777" w:rsidR="00CF7B81" w:rsidRPr="006717E5" w:rsidRDefault="00CF7B81" w:rsidP="00CF7B81"/>
    <w:p w14:paraId="5C41599B" w14:textId="168AF386" w:rsidR="00CF7B81" w:rsidRPr="006717E5" w:rsidRDefault="00CF7B81" w:rsidP="00FF0519">
      <w:pPr>
        <w:jc w:val="both"/>
        <w:rPr>
          <w:i/>
          <w:iCs/>
        </w:rPr>
      </w:pPr>
      <w:r w:rsidRPr="006717E5">
        <w:rPr>
          <w:b/>
          <w:bCs/>
          <w:i/>
          <w:iCs/>
        </w:rPr>
        <w:t xml:space="preserve">Cílové skupiny </w:t>
      </w:r>
      <w:r w:rsidRPr="006717E5">
        <w:rPr>
          <w:i/>
          <w:iCs/>
        </w:rPr>
        <w:t>(osoby v bytové nouzi, pouze níže uvedené cílové skupiny v</w:t>
      </w:r>
      <w:r w:rsidR="00FF0519" w:rsidRPr="006717E5">
        <w:rPr>
          <w:i/>
          <w:iCs/>
        </w:rPr>
        <w:t> </w:t>
      </w:r>
      <w:r w:rsidRPr="006717E5">
        <w:rPr>
          <w:i/>
          <w:iCs/>
        </w:rPr>
        <w:t>libovolné</w:t>
      </w:r>
      <w:r w:rsidR="00FF0519" w:rsidRPr="006717E5">
        <w:rPr>
          <w:i/>
          <w:iCs/>
        </w:rPr>
        <w:t xml:space="preserve"> </w:t>
      </w:r>
      <w:r w:rsidRPr="006717E5">
        <w:rPr>
          <w:i/>
          <w:iCs/>
        </w:rPr>
        <w:t>kombinaci):</w:t>
      </w:r>
    </w:p>
    <w:p w14:paraId="52177369" w14:textId="77777777" w:rsidR="00CF7B81" w:rsidRPr="006717E5" w:rsidRDefault="00CF7B81" w:rsidP="00FF0519">
      <w:pPr>
        <w:jc w:val="both"/>
        <w:rPr>
          <w:i/>
          <w:iCs/>
        </w:rPr>
      </w:pPr>
      <w:r w:rsidRPr="006717E5">
        <w:rPr>
          <w:i/>
          <w:iCs/>
        </w:rPr>
        <w:t>OSOBY žijící:</w:t>
      </w:r>
    </w:p>
    <w:p w14:paraId="68B376C2" w14:textId="77777777" w:rsidR="00CF7B81" w:rsidRPr="006717E5" w:rsidRDefault="00CF7B81" w:rsidP="00CF7B81">
      <w:pPr>
        <w:rPr>
          <w:i/>
          <w:iCs/>
        </w:rPr>
      </w:pPr>
      <w:r w:rsidRPr="006717E5">
        <w:rPr>
          <w:i/>
          <w:iCs/>
        </w:rPr>
        <w:t xml:space="preserve"> </w:t>
      </w:r>
    </w:p>
    <w:p w14:paraId="47DFD4BB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 „z ulice“, bez přístřeší</w:t>
      </w:r>
    </w:p>
    <w:p w14:paraId="70F0E51E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 na noclehárně</w:t>
      </w:r>
    </w:p>
    <w:p w14:paraId="6492B246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 azylových domů</w:t>
      </w:r>
    </w:p>
    <w:p w14:paraId="6ACE035D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 domů na půli cesty</w:t>
      </w:r>
    </w:p>
    <w:p w14:paraId="7C64021D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 ubytoven</w:t>
      </w:r>
    </w:p>
    <w:p w14:paraId="23B21224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po vystěhování z bytu </w:t>
      </w:r>
    </w:p>
    <w:p w14:paraId="016EAF72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oběti či ohrožené osoby domácím násilím</w:t>
      </w:r>
    </w:p>
    <w:p w14:paraId="0E4D5D04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 azylových  zařízení</w:t>
      </w:r>
    </w:p>
    <w:p w14:paraId="48F62990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migrující pracovníci, cizinci v komerčních ubytovnách</w:t>
      </w:r>
    </w:p>
    <w:p w14:paraId="26A546C1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 VTOS</w:t>
      </w:r>
    </w:p>
    <w:p w14:paraId="2D981635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ze zdravotnických zařízení</w:t>
      </w:r>
    </w:p>
    <w:p w14:paraId="3E98BCA8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děti z náhradní rodinné péče</w:t>
      </w:r>
    </w:p>
    <w:p w14:paraId="048A44DD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ohrožení senioři</w:t>
      </w:r>
    </w:p>
    <w:p w14:paraId="47807EDE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ID z azylového domu</w:t>
      </w:r>
    </w:p>
    <w:p w14:paraId="278FE769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žijící po známých</w:t>
      </w:r>
    </w:p>
    <w:p w14:paraId="56AD7C0A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 podnájmu</w:t>
      </w:r>
    </w:p>
    <w:p w14:paraId="587C5DC1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bez nájemní smlouvy</w:t>
      </w:r>
    </w:p>
    <w:p w14:paraId="362591F3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nezákonné bydlení</w:t>
      </w:r>
    </w:p>
    <w:p w14:paraId="5A5CF323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zahrádkářská kolonie</w:t>
      </w:r>
    </w:p>
    <w:p w14:paraId="3AE87A14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výpověď z nájmu </w:t>
      </w:r>
    </w:p>
    <w:p w14:paraId="03A02E7B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z mobilního obydlí </w:t>
      </w:r>
    </w:p>
    <w:p w14:paraId="3323D6A9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nebytové prostory</w:t>
      </w:r>
    </w:p>
    <w:p w14:paraId="00EEF128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rozestavěné budovy, provizorní stavby</w:t>
      </w:r>
    </w:p>
    <w:p w14:paraId="69A64440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přelidněné byty </w:t>
      </w:r>
    </w:p>
    <w:p w14:paraId="2A953859" w14:textId="77777777" w:rsidR="00CF7B81" w:rsidRPr="006717E5" w:rsidRDefault="00CF7B81" w:rsidP="00CF7B8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ohrožené vystěhováním z vlastního bydlení </w:t>
      </w:r>
    </w:p>
    <w:p w14:paraId="5C77FC54" w14:textId="77777777" w:rsidR="00CF7B81" w:rsidRPr="006717E5" w:rsidRDefault="00CF7B81" w:rsidP="00CF7B81">
      <w:pPr>
        <w:rPr>
          <w:b/>
          <w:bCs/>
        </w:rPr>
      </w:pPr>
    </w:p>
    <w:p w14:paraId="021811B7" w14:textId="77777777" w:rsidR="00CF7B81" w:rsidRPr="006717E5" w:rsidRDefault="00CF7B81" w:rsidP="00CF7B8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15-64 let – ekonomicky produktivní  věk –  min. 50% členů </w:t>
      </w:r>
      <w:r w:rsidRPr="006717E5">
        <w:rPr>
          <w:rFonts w:ascii="Times New Roman" w:hAnsi="Times New Roman" w:cs="Times New Roman"/>
          <w:i/>
          <w:iCs/>
        </w:rPr>
        <w:t>netyká se dětí do 14 ti let</w:t>
      </w:r>
    </w:p>
    <w:p w14:paraId="706C3BDF" w14:textId="77777777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0341C22B" w14:textId="77777777" w:rsidR="00CF7B81" w:rsidRPr="006717E5" w:rsidRDefault="00CF7B81" w:rsidP="00CF7B8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nad 65 let -  min. 50 % členů v ekonomicky produktivním věku od 15-64 let  </w:t>
      </w:r>
      <w:r w:rsidRPr="006717E5">
        <w:rPr>
          <w:rFonts w:ascii="Times New Roman" w:hAnsi="Times New Roman" w:cs="Times New Roman"/>
          <w:i/>
          <w:iCs/>
        </w:rPr>
        <w:t>senior s někým</w:t>
      </w:r>
    </w:p>
    <w:p w14:paraId="0CC2A23F" w14:textId="77777777" w:rsidR="00CF7B81" w:rsidRPr="006717E5" w:rsidRDefault="00CF7B81" w:rsidP="00CF7B81">
      <w:pPr>
        <w:pStyle w:val="Odstavecseseznamem"/>
        <w:spacing w:line="360" w:lineRule="auto"/>
        <w:ind w:left="360"/>
        <w:rPr>
          <w:rFonts w:ascii="Times New Roman" w:hAnsi="Times New Roman" w:cs="Times New Roman"/>
        </w:rPr>
      </w:pPr>
    </w:p>
    <w:p w14:paraId="67E721BF" w14:textId="4AF157F0" w:rsidR="00CF7B81" w:rsidRPr="006717E5" w:rsidRDefault="00CF7B81" w:rsidP="00A54B6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6717E5">
        <w:rPr>
          <w:rFonts w:ascii="Times New Roman" w:hAnsi="Times New Roman" w:cs="Times New Roman"/>
        </w:rPr>
        <w:t>rok zpětně nesmí být průměrný čistý měsíční příjem a soc. dávek vyšší než</w:t>
      </w:r>
      <w:r w:rsidR="00A54B63">
        <w:rPr>
          <w:rFonts w:ascii="Times New Roman" w:hAnsi="Times New Roman" w:cs="Times New Roman"/>
        </w:rPr>
        <w:t xml:space="preserve">: </w:t>
      </w:r>
      <w:r w:rsidRPr="006717E5">
        <w:rPr>
          <w:rFonts w:ascii="Times New Roman" w:hAnsi="Times New Roman" w:cs="Times New Roman"/>
        </w:rPr>
        <w:t xml:space="preserve"> </w:t>
      </w:r>
    </w:p>
    <w:p w14:paraId="3AF44189" w14:textId="4496A483" w:rsidR="00DD495F" w:rsidRPr="006717E5" w:rsidRDefault="00DD495F" w:rsidP="00CF7B8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jednotlivec - 0,6 násobek průměrného měsíčního příjmu (pro rok 2021 22.965,- Kč čistého)</w:t>
      </w:r>
    </w:p>
    <w:p w14:paraId="7CD7A85A" w14:textId="06FC93A8" w:rsidR="00CF7B81" w:rsidRPr="006717E5" w:rsidRDefault="00CF7B81" w:rsidP="00CF7B8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2 osoby v</w:t>
      </w:r>
      <w:r w:rsidR="00DD495F" w:rsidRPr="006717E5">
        <w:rPr>
          <w:rFonts w:ascii="Times New Roman" w:hAnsi="Times New Roman" w:cs="Times New Roman"/>
        </w:rPr>
        <w:t> </w:t>
      </w:r>
      <w:r w:rsidRPr="006717E5">
        <w:rPr>
          <w:rFonts w:ascii="Times New Roman" w:hAnsi="Times New Roman" w:cs="Times New Roman"/>
        </w:rPr>
        <w:t>domácnosti</w:t>
      </w:r>
      <w:r w:rsidR="00DD495F" w:rsidRPr="006717E5">
        <w:rPr>
          <w:rFonts w:ascii="Times New Roman" w:hAnsi="Times New Roman" w:cs="Times New Roman"/>
        </w:rPr>
        <w:t xml:space="preserve"> - </w:t>
      </w:r>
      <w:r w:rsidRPr="006717E5">
        <w:rPr>
          <w:rFonts w:ascii="Times New Roman" w:hAnsi="Times New Roman" w:cs="Times New Roman"/>
        </w:rPr>
        <w:t xml:space="preserve">0,8 násobek </w:t>
      </w:r>
      <w:r w:rsidR="00DD495F" w:rsidRPr="006717E5">
        <w:rPr>
          <w:rFonts w:ascii="Times New Roman" w:hAnsi="Times New Roman" w:cs="Times New Roman"/>
        </w:rPr>
        <w:t xml:space="preserve">průměrného měsíčního příjmu (pro rok 2021 </w:t>
      </w:r>
      <w:r w:rsidRPr="006717E5">
        <w:rPr>
          <w:rFonts w:ascii="Times New Roman" w:hAnsi="Times New Roman" w:cs="Times New Roman"/>
        </w:rPr>
        <w:t>30</w:t>
      </w:r>
      <w:r w:rsidR="00DD495F" w:rsidRPr="006717E5">
        <w:rPr>
          <w:rFonts w:ascii="Times New Roman" w:hAnsi="Times New Roman" w:cs="Times New Roman"/>
        </w:rPr>
        <w:t>.</w:t>
      </w:r>
      <w:r w:rsidRPr="006717E5">
        <w:rPr>
          <w:rFonts w:ascii="Times New Roman" w:hAnsi="Times New Roman" w:cs="Times New Roman"/>
        </w:rPr>
        <w:t xml:space="preserve">620,- Kč </w:t>
      </w:r>
      <w:r w:rsidR="00DD495F" w:rsidRPr="006717E5">
        <w:rPr>
          <w:rFonts w:ascii="Times New Roman" w:hAnsi="Times New Roman" w:cs="Times New Roman"/>
        </w:rPr>
        <w:t>čistého celkem)</w:t>
      </w:r>
    </w:p>
    <w:p w14:paraId="78628ABD" w14:textId="4D3AD99E" w:rsidR="00CF7B81" w:rsidRPr="006717E5" w:rsidRDefault="00CF7B81" w:rsidP="00CF7B8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lastRenderedPageBreak/>
        <w:t>3 osoby v</w:t>
      </w:r>
      <w:r w:rsidR="00DD495F" w:rsidRPr="006717E5">
        <w:rPr>
          <w:rFonts w:ascii="Times New Roman" w:hAnsi="Times New Roman" w:cs="Times New Roman"/>
        </w:rPr>
        <w:t> </w:t>
      </w:r>
      <w:r w:rsidRPr="006717E5">
        <w:rPr>
          <w:rFonts w:ascii="Times New Roman" w:hAnsi="Times New Roman" w:cs="Times New Roman"/>
        </w:rPr>
        <w:t>domácnosti</w:t>
      </w:r>
      <w:r w:rsidR="00DD495F" w:rsidRPr="006717E5">
        <w:rPr>
          <w:rFonts w:ascii="Times New Roman" w:hAnsi="Times New Roman" w:cs="Times New Roman"/>
        </w:rPr>
        <w:t xml:space="preserve"> - </w:t>
      </w:r>
      <w:r w:rsidRPr="006717E5">
        <w:rPr>
          <w:rFonts w:ascii="Times New Roman" w:hAnsi="Times New Roman" w:cs="Times New Roman"/>
        </w:rPr>
        <w:t xml:space="preserve">0,9 </w:t>
      </w:r>
      <w:r w:rsidR="00DD495F" w:rsidRPr="006717E5">
        <w:rPr>
          <w:rFonts w:ascii="Times New Roman" w:hAnsi="Times New Roman" w:cs="Times New Roman"/>
        </w:rPr>
        <w:t xml:space="preserve">násobek průměrného měsíčního příjmu (ro rok 2021 </w:t>
      </w:r>
      <w:r w:rsidRPr="006717E5">
        <w:rPr>
          <w:rFonts w:ascii="Times New Roman" w:hAnsi="Times New Roman" w:cs="Times New Roman"/>
        </w:rPr>
        <w:t>34</w:t>
      </w:r>
      <w:r w:rsidR="00DD495F" w:rsidRPr="006717E5">
        <w:rPr>
          <w:rFonts w:ascii="Times New Roman" w:hAnsi="Times New Roman" w:cs="Times New Roman"/>
        </w:rPr>
        <w:t>.</w:t>
      </w:r>
      <w:r w:rsidRPr="006717E5">
        <w:rPr>
          <w:rFonts w:ascii="Times New Roman" w:hAnsi="Times New Roman" w:cs="Times New Roman"/>
        </w:rPr>
        <w:t xml:space="preserve">448,- Kč čistého </w:t>
      </w:r>
      <w:r w:rsidR="00DD495F" w:rsidRPr="006717E5">
        <w:rPr>
          <w:rFonts w:ascii="Times New Roman" w:hAnsi="Times New Roman" w:cs="Times New Roman"/>
        </w:rPr>
        <w:t xml:space="preserve">celkem) </w:t>
      </w:r>
    </w:p>
    <w:p w14:paraId="77717336" w14:textId="29004CA3" w:rsidR="00CF7B81" w:rsidRPr="006717E5" w:rsidRDefault="00CF7B81" w:rsidP="00CF7B8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4 osoby v</w:t>
      </w:r>
      <w:r w:rsidR="00FF0519" w:rsidRPr="006717E5">
        <w:rPr>
          <w:rFonts w:ascii="Times New Roman" w:hAnsi="Times New Roman" w:cs="Times New Roman"/>
        </w:rPr>
        <w:t> </w:t>
      </w:r>
      <w:r w:rsidRPr="006717E5">
        <w:rPr>
          <w:rFonts w:ascii="Times New Roman" w:hAnsi="Times New Roman" w:cs="Times New Roman"/>
        </w:rPr>
        <w:t>domácnosti</w:t>
      </w:r>
      <w:r w:rsidR="00FF0519" w:rsidRPr="006717E5">
        <w:rPr>
          <w:rFonts w:ascii="Times New Roman" w:hAnsi="Times New Roman" w:cs="Times New Roman"/>
        </w:rPr>
        <w:t xml:space="preserve"> -</w:t>
      </w:r>
      <w:r w:rsidRPr="006717E5">
        <w:rPr>
          <w:rFonts w:ascii="Times New Roman" w:hAnsi="Times New Roman" w:cs="Times New Roman"/>
        </w:rPr>
        <w:t xml:space="preserve"> 1,0 násobek </w:t>
      </w:r>
      <w:r w:rsidR="00FF0519" w:rsidRPr="006717E5">
        <w:rPr>
          <w:rFonts w:ascii="Times New Roman" w:hAnsi="Times New Roman" w:cs="Times New Roman"/>
        </w:rPr>
        <w:t>průměrného měsíčního příjmu (pro rok 2021</w:t>
      </w:r>
      <w:r w:rsidRPr="006717E5">
        <w:rPr>
          <w:rFonts w:ascii="Times New Roman" w:hAnsi="Times New Roman" w:cs="Times New Roman"/>
        </w:rPr>
        <w:t xml:space="preserve"> 38 275,- Kč čistého </w:t>
      </w:r>
      <w:r w:rsidR="00FF0519" w:rsidRPr="006717E5">
        <w:rPr>
          <w:rFonts w:ascii="Times New Roman" w:hAnsi="Times New Roman" w:cs="Times New Roman"/>
        </w:rPr>
        <w:t>celkem)</w:t>
      </w:r>
    </w:p>
    <w:p w14:paraId="69093DBE" w14:textId="0501724B" w:rsidR="00CF7B81" w:rsidRPr="006717E5" w:rsidRDefault="00CF7B81" w:rsidP="00CF7B8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5 a více osob v</w:t>
      </w:r>
      <w:r w:rsidR="00FF0519" w:rsidRPr="006717E5">
        <w:rPr>
          <w:rFonts w:ascii="Times New Roman" w:hAnsi="Times New Roman" w:cs="Times New Roman"/>
        </w:rPr>
        <w:t> </w:t>
      </w:r>
      <w:r w:rsidRPr="006717E5">
        <w:rPr>
          <w:rFonts w:ascii="Times New Roman" w:hAnsi="Times New Roman" w:cs="Times New Roman"/>
        </w:rPr>
        <w:t>domácnosti</w:t>
      </w:r>
      <w:r w:rsidR="00FF0519" w:rsidRPr="006717E5">
        <w:rPr>
          <w:rFonts w:ascii="Times New Roman" w:hAnsi="Times New Roman" w:cs="Times New Roman"/>
        </w:rPr>
        <w:t xml:space="preserve"> -</w:t>
      </w:r>
      <w:r w:rsidRPr="006717E5">
        <w:rPr>
          <w:rFonts w:ascii="Times New Roman" w:hAnsi="Times New Roman" w:cs="Times New Roman"/>
        </w:rPr>
        <w:t xml:space="preserve"> 1,2 násobek </w:t>
      </w:r>
      <w:r w:rsidR="00FF0519" w:rsidRPr="006717E5">
        <w:rPr>
          <w:rFonts w:ascii="Times New Roman" w:hAnsi="Times New Roman" w:cs="Times New Roman"/>
        </w:rPr>
        <w:t xml:space="preserve">průměrného měsíčního přijmu (pro rok 2021 </w:t>
      </w:r>
      <w:r w:rsidRPr="006717E5">
        <w:rPr>
          <w:rFonts w:ascii="Times New Roman" w:hAnsi="Times New Roman" w:cs="Times New Roman"/>
        </w:rPr>
        <w:t>45</w:t>
      </w:r>
      <w:r w:rsidR="00FF0519" w:rsidRPr="006717E5">
        <w:rPr>
          <w:rFonts w:ascii="Times New Roman" w:hAnsi="Times New Roman" w:cs="Times New Roman"/>
        </w:rPr>
        <w:t>.</w:t>
      </w:r>
      <w:r w:rsidRPr="006717E5">
        <w:rPr>
          <w:rFonts w:ascii="Times New Roman" w:hAnsi="Times New Roman" w:cs="Times New Roman"/>
        </w:rPr>
        <w:t xml:space="preserve">930,- Kč čistého </w:t>
      </w:r>
      <w:r w:rsidR="00FF0519" w:rsidRPr="006717E5">
        <w:rPr>
          <w:rFonts w:ascii="Times New Roman" w:hAnsi="Times New Roman" w:cs="Times New Roman"/>
        </w:rPr>
        <w:t>celkem)</w:t>
      </w:r>
      <w:r w:rsidRPr="006717E5">
        <w:rPr>
          <w:rFonts w:ascii="Times New Roman" w:hAnsi="Times New Roman" w:cs="Times New Roman"/>
        </w:rPr>
        <w:t xml:space="preserve"> </w:t>
      </w:r>
    </w:p>
    <w:p w14:paraId="151C5E33" w14:textId="1E71CBE8" w:rsidR="00DD495F" w:rsidRPr="006717E5" w:rsidRDefault="00DD495F" w:rsidP="00DD495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při opakovaném posouzení je tolerance 0,1 násobku průměrné měsíční mzdy</w:t>
      </w:r>
    </w:p>
    <w:p w14:paraId="22929138" w14:textId="77777777" w:rsidR="00CF7B81" w:rsidRPr="006717E5" w:rsidRDefault="00CF7B81" w:rsidP="00CF7B81">
      <w:pPr>
        <w:pStyle w:val="Odstavecseseznamem"/>
        <w:spacing w:line="360" w:lineRule="auto"/>
        <w:ind w:left="360"/>
        <w:rPr>
          <w:rFonts w:ascii="Times New Roman" w:hAnsi="Times New Roman" w:cs="Times New Roman"/>
          <w:b/>
          <w:bCs/>
          <w:i/>
          <w:iCs/>
        </w:rPr>
      </w:pPr>
    </w:p>
    <w:p w14:paraId="6BD9DA19" w14:textId="77777777" w:rsidR="00CF7B81" w:rsidRPr="006717E5" w:rsidRDefault="00CF7B81" w:rsidP="00CF7B8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nájemní smlouva na dobu </w:t>
      </w:r>
      <w:r w:rsidRPr="006717E5">
        <w:rPr>
          <w:rFonts w:ascii="Times New Roman" w:hAnsi="Times New Roman" w:cs="Times New Roman"/>
          <w:b/>
          <w:bCs/>
        </w:rPr>
        <w:t xml:space="preserve">1 rok &lt; DOBA NÁJMU &gt; 2 roky  </w:t>
      </w:r>
      <w:r w:rsidRPr="006717E5">
        <w:rPr>
          <w:rFonts w:ascii="Times New Roman" w:hAnsi="Times New Roman" w:cs="Times New Roman"/>
        </w:rPr>
        <w:t>(možnost prodloužení individuální při stálém plnění podmínek vyjma 50% členů v ekonomicky produktivním věku)</w:t>
      </w:r>
    </w:p>
    <w:p w14:paraId="1F90D93C" w14:textId="77777777" w:rsidR="00CF7B81" w:rsidRPr="006717E5" w:rsidRDefault="00CF7B81" w:rsidP="00CF7B81">
      <w:pPr>
        <w:pStyle w:val="Odstavecseseznamem"/>
        <w:spacing w:line="360" w:lineRule="auto"/>
        <w:ind w:left="360"/>
        <w:rPr>
          <w:rFonts w:ascii="Times New Roman" w:hAnsi="Times New Roman" w:cs="Times New Roman"/>
        </w:rPr>
      </w:pPr>
    </w:p>
    <w:p w14:paraId="12EA98DC" w14:textId="77777777" w:rsidR="00CF7B81" w:rsidRPr="006717E5" w:rsidRDefault="00CF7B81" w:rsidP="00CF7B8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  <w:b/>
          <w:bCs/>
        </w:rPr>
        <w:t xml:space="preserve">NESMÍ BÝT </w:t>
      </w:r>
      <w:r w:rsidRPr="006717E5">
        <w:rPr>
          <w:rFonts w:ascii="Times New Roman" w:hAnsi="Times New Roman" w:cs="Times New Roman"/>
          <w:b/>
          <w:bCs/>
          <w:u w:val="single"/>
        </w:rPr>
        <w:t>nikdo v domácnosti</w:t>
      </w:r>
      <w:r w:rsidRPr="006717E5">
        <w:rPr>
          <w:rFonts w:ascii="Times New Roman" w:hAnsi="Times New Roman" w:cs="Times New Roman"/>
          <w:b/>
          <w:bCs/>
        </w:rPr>
        <w:t xml:space="preserve">  VLASTNÍK ANI NÁJEMCE </w:t>
      </w:r>
      <w:r w:rsidRPr="006717E5">
        <w:rPr>
          <w:rFonts w:ascii="Times New Roman" w:hAnsi="Times New Roman" w:cs="Times New Roman"/>
        </w:rPr>
        <w:t xml:space="preserve">– byt, dům, chata </w:t>
      </w:r>
    </w:p>
    <w:p w14:paraId="4CF6DD07" w14:textId="77777777" w:rsidR="00CF7B81" w:rsidRPr="006717E5" w:rsidRDefault="00CF7B81" w:rsidP="00CF7B81">
      <w:pPr>
        <w:pStyle w:val="Odstavecseseznamem"/>
        <w:rPr>
          <w:rFonts w:ascii="Times New Roman" w:hAnsi="Times New Roman" w:cs="Times New Roman"/>
        </w:rPr>
      </w:pPr>
    </w:p>
    <w:p w14:paraId="358A3CB8" w14:textId="77777777" w:rsidR="00CF7B81" w:rsidRPr="006717E5" w:rsidRDefault="00CF7B81" w:rsidP="00CF7B81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>další člen domácnosti --- uzavírá se DODATEK a posuzují se opětovně podmínky soc. bydlení</w:t>
      </w:r>
    </w:p>
    <w:p w14:paraId="1C2F2F60" w14:textId="544BDC62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7D526E65" w14:textId="5E620DE1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72BB4DDF" w14:textId="16A75BC0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2D77926B" w14:textId="5F38D927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22EF958C" w14:textId="5C48D04F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706C463B" w14:textId="77777777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</w:p>
    <w:p w14:paraId="59393424" w14:textId="2FF1946D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            JUDr. Tomáš Plavec</w:t>
      </w:r>
      <w:r w:rsidRPr="006717E5">
        <w:rPr>
          <w:rFonts w:ascii="Times New Roman" w:hAnsi="Times New Roman" w:cs="Times New Roman"/>
          <w:b/>
          <w:i/>
        </w:rPr>
        <w:tab/>
      </w:r>
      <w:r w:rsidRPr="006717E5">
        <w:rPr>
          <w:rFonts w:ascii="Times New Roman" w:hAnsi="Times New Roman" w:cs="Times New Roman"/>
        </w:rPr>
        <w:tab/>
      </w:r>
      <w:r w:rsidRPr="006717E5">
        <w:rPr>
          <w:rFonts w:ascii="Times New Roman" w:hAnsi="Times New Roman" w:cs="Times New Roman"/>
        </w:rPr>
        <w:tab/>
      </w:r>
      <w:r w:rsidRPr="006717E5">
        <w:rPr>
          <w:rFonts w:ascii="Times New Roman" w:hAnsi="Times New Roman" w:cs="Times New Roman"/>
        </w:rPr>
        <w:tab/>
        <w:t xml:space="preserve">Josef  Kozel  </w:t>
      </w:r>
    </w:p>
    <w:p w14:paraId="029220C0" w14:textId="0B1F8C09" w:rsidR="00CF7B81" w:rsidRPr="006717E5" w:rsidRDefault="00CF7B81" w:rsidP="00CF7B81">
      <w:pPr>
        <w:pStyle w:val="Odstavecseseznamem"/>
        <w:ind w:left="360"/>
        <w:rPr>
          <w:rFonts w:ascii="Times New Roman" w:hAnsi="Times New Roman" w:cs="Times New Roman"/>
        </w:rPr>
      </w:pPr>
      <w:r w:rsidRPr="006717E5">
        <w:rPr>
          <w:rFonts w:ascii="Times New Roman" w:hAnsi="Times New Roman" w:cs="Times New Roman"/>
        </w:rPr>
        <w:t xml:space="preserve">             místostarosta města                                                   starosta města </w:t>
      </w:r>
    </w:p>
    <w:p w14:paraId="535F1D24" w14:textId="77777777" w:rsidR="00CF7B81" w:rsidRPr="006717E5" w:rsidRDefault="00CF7B81" w:rsidP="00CF7B81">
      <w:pPr>
        <w:pStyle w:val="Odstavecseseznamem"/>
        <w:rPr>
          <w:rFonts w:ascii="Times New Roman" w:hAnsi="Times New Roman" w:cs="Times New Roman"/>
          <w:sz w:val="20"/>
        </w:rPr>
      </w:pPr>
    </w:p>
    <w:sectPr w:rsidR="00CF7B81" w:rsidRPr="006717E5" w:rsidSect="00121C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4F1"/>
    <w:multiLevelType w:val="hybridMultilevel"/>
    <w:tmpl w:val="8ACA05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456271"/>
    <w:multiLevelType w:val="hybridMultilevel"/>
    <w:tmpl w:val="04A45FF8"/>
    <w:lvl w:ilvl="0" w:tplc="44B672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2504"/>
    <w:multiLevelType w:val="hybridMultilevel"/>
    <w:tmpl w:val="7BE814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079B5"/>
    <w:multiLevelType w:val="hybridMultilevel"/>
    <w:tmpl w:val="D1BCBE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E229DF"/>
    <w:multiLevelType w:val="hybridMultilevel"/>
    <w:tmpl w:val="DA22CC32"/>
    <w:lvl w:ilvl="0" w:tplc="5C9436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7AB5"/>
    <w:multiLevelType w:val="hybridMultilevel"/>
    <w:tmpl w:val="987AF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38E8"/>
    <w:multiLevelType w:val="hybridMultilevel"/>
    <w:tmpl w:val="683402BE"/>
    <w:lvl w:ilvl="0" w:tplc="6450AE6E">
      <w:start w:val="73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AB"/>
    <w:rsid w:val="001218F3"/>
    <w:rsid w:val="00121C58"/>
    <w:rsid w:val="00246FAB"/>
    <w:rsid w:val="00415A05"/>
    <w:rsid w:val="004F0BB3"/>
    <w:rsid w:val="005F327A"/>
    <w:rsid w:val="006717E5"/>
    <w:rsid w:val="00680990"/>
    <w:rsid w:val="00A54B63"/>
    <w:rsid w:val="00AD54DC"/>
    <w:rsid w:val="00B352EF"/>
    <w:rsid w:val="00B92A6B"/>
    <w:rsid w:val="00C96317"/>
    <w:rsid w:val="00CF3111"/>
    <w:rsid w:val="00CF7B81"/>
    <w:rsid w:val="00DD495F"/>
    <w:rsid w:val="00E93C17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276C"/>
  <w15:chartTrackingRefBased/>
  <w15:docId w15:val="{DE29A3D3-8905-47A6-A5F8-DF670183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21C58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121C5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21C5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7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rmanuv-meste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Kratochvílová</dc:creator>
  <cp:keywords/>
  <dc:description/>
  <cp:lastModifiedBy>Petra Kratochvílová</cp:lastModifiedBy>
  <cp:revision>18</cp:revision>
  <cp:lastPrinted>2021-12-08T12:29:00Z</cp:lastPrinted>
  <dcterms:created xsi:type="dcterms:W3CDTF">2021-12-06T11:26:00Z</dcterms:created>
  <dcterms:modified xsi:type="dcterms:W3CDTF">2022-01-07T08:13:00Z</dcterms:modified>
</cp:coreProperties>
</file>